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F6" w:rsidRPr="00D720F6" w:rsidRDefault="008E432A" w:rsidP="00D720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7EB">
        <w:rPr>
          <w:rFonts w:ascii="Times New Roman" w:hAnsi="Times New Roman"/>
          <w:b/>
          <w:sz w:val="28"/>
          <w:szCs w:val="28"/>
        </w:rPr>
        <w:t xml:space="preserve">Информация по результатам проведенного контрольного мероприятия </w:t>
      </w:r>
      <w:r w:rsidR="002B07EB" w:rsidRPr="00D276A5">
        <w:rPr>
          <w:rFonts w:ascii="Times New Roman" w:hAnsi="Times New Roman"/>
          <w:b/>
          <w:sz w:val="28"/>
          <w:szCs w:val="28"/>
        </w:rPr>
        <w:t>«</w:t>
      </w:r>
      <w:r w:rsidR="00D276A5" w:rsidRPr="00D276A5">
        <w:rPr>
          <w:rFonts w:ascii="Times New Roman" w:hAnsi="Times New Roman"/>
          <w:b/>
          <w:sz w:val="28"/>
          <w:szCs w:val="28"/>
        </w:rPr>
        <w:t xml:space="preserve">Проверка законности и результативности (эффективности) использования бюджетных средств, выделенных на реализацию мероприятий муниципальной подпрограммы </w:t>
      </w:r>
      <w:r w:rsidR="00D276A5" w:rsidRPr="00532DC0">
        <w:rPr>
          <w:rFonts w:ascii="Times New Roman" w:hAnsi="Times New Roman"/>
          <w:b/>
          <w:sz w:val="28"/>
          <w:szCs w:val="28"/>
        </w:rPr>
        <w:t>«</w:t>
      </w:r>
      <w:r w:rsidR="00532DC0" w:rsidRPr="00532DC0">
        <w:rPr>
          <w:rFonts w:ascii="Times New Roman" w:hAnsi="Times New Roman"/>
          <w:b/>
          <w:color w:val="000000"/>
          <w:sz w:val="28"/>
          <w:szCs w:val="28"/>
        </w:rPr>
        <w:t>Развитие автомобильных дорог муниципального образования «</w:t>
      </w:r>
      <w:proofErr w:type="spellStart"/>
      <w:r w:rsidR="00532DC0" w:rsidRPr="00532DC0">
        <w:rPr>
          <w:rFonts w:ascii="Times New Roman" w:hAnsi="Times New Roman"/>
          <w:b/>
          <w:color w:val="000000"/>
          <w:sz w:val="28"/>
          <w:szCs w:val="28"/>
        </w:rPr>
        <w:t>Аларский</w:t>
      </w:r>
      <w:proofErr w:type="spellEnd"/>
      <w:r w:rsidR="00532DC0" w:rsidRPr="00532DC0">
        <w:rPr>
          <w:rFonts w:ascii="Times New Roman" w:hAnsi="Times New Roman"/>
          <w:b/>
          <w:color w:val="000000"/>
          <w:sz w:val="28"/>
          <w:szCs w:val="28"/>
        </w:rPr>
        <w:t xml:space="preserve"> район» </w:t>
      </w:r>
      <w:r w:rsidR="00D720F6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D720F6" w:rsidRPr="00D720F6">
        <w:rPr>
          <w:rFonts w:ascii="Times New Roman" w:hAnsi="Times New Roman"/>
          <w:b/>
          <w:sz w:val="28"/>
          <w:szCs w:val="28"/>
        </w:rPr>
        <w:t>2021-2022г.г., истекший период 2023г.»</w:t>
      </w:r>
    </w:p>
    <w:p w:rsidR="008E432A" w:rsidRPr="00D720F6" w:rsidRDefault="008E432A" w:rsidP="00D720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432A" w:rsidRPr="002B07EB" w:rsidRDefault="008E432A" w:rsidP="00D720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A265B">
        <w:rPr>
          <w:rFonts w:ascii="Times New Roman" w:hAnsi="Times New Roman"/>
          <w:spacing w:val="-2"/>
          <w:sz w:val="28"/>
        </w:rPr>
        <w:t>В соответствии с Планом работы Контрольно-счетной палаты муниципального образования «</w:t>
      </w:r>
      <w:proofErr w:type="spellStart"/>
      <w:r w:rsidRPr="00FA265B">
        <w:rPr>
          <w:rFonts w:ascii="Times New Roman" w:hAnsi="Times New Roman"/>
          <w:spacing w:val="-2"/>
          <w:sz w:val="28"/>
        </w:rPr>
        <w:t>Аларский</w:t>
      </w:r>
      <w:proofErr w:type="spellEnd"/>
      <w:r w:rsidRPr="00FA265B">
        <w:rPr>
          <w:rFonts w:ascii="Times New Roman" w:hAnsi="Times New Roman"/>
          <w:spacing w:val="-2"/>
          <w:sz w:val="28"/>
        </w:rPr>
        <w:t xml:space="preserve"> район» на 202</w:t>
      </w:r>
      <w:r w:rsidR="002B07EB">
        <w:rPr>
          <w:rFonts w:ascii="Times New Roman" w:hAnsi="Times New Roman"/>
          <w:spacing w:val="-2"/>
          <w:sz w:val="28"/>
        </w:rPr>
        <w:t>3</w:t>
      </w:r>
      <w:r w:rsidRPr="00FA265B">
        <w:rPr>
          <w:rFonts w:ascii="Times New Roman" w:hAnsi="Times New Roman"/>
          <w:spacing w:val="-2"/>
          <w:sz w:val="28"/>
        </w:rPr>
        <w:t xml:space="preserve"> год проведено контрольное мероприятие </w:t>
      </w:r>
      <w:r w:rsidR="002B07EB" w:rsidRPr="008D1C9F">
        <w:rPr>
          <w:rFonts w:ascii="Times New Roman" w:hAnsi="Times New Roman"/>
          <w:sz w:val="28"/>
          <w:szCs w:val="28"/>
        </w:rPr>
        <w:t>«</w:t>
      </w:r>
      <w:r w:rsidR="00D276A5" w:rsidRPr="009E343C">
        <w:rPr>
          <w:rFonts w:ascii="Times New Roman" w:hAnsi="Times New Roman"/>
          <w:sz w:val="28"/>
          <w:szCs w:val="28"/>
        </w:rPr>
        <w:t>Проверка законности и результативности (эффективности) использования бюджетных средств, выделенных на реализацию мероприятий муниципальной подпрограммы «</w:t>
      </w:r>
      <w:r w:rsidR="00532DC0" w:rsidRPr="006B433A">
        <w:rPr>
          <w:rFonts w:ascii="Times New Roman" w:hAnsi="Times New Roman"/>
          <w:color w:val="000000"/>
          <w:sz w:val="28"/>
          <w:szCs w:val="28"/>
        </w:rPr>
        <w:t>Развитие автомобильных дорог муниципального образования «</w:t>
      </w:r>
      <w:proofErr w:type="spellStart"/>
      <w:r w:rsidR="00532DC0" w:rsidRPr="006B433A">
        <w:rPr>
          <w:rFonts w:ascii="Times New Roman" w:hAnsi="Times New Roman"/>
          <w:color w:val="000000"/>
          <w:sz w:val="28"/>
          <w:szCs w:val="28"/>
        </w:rPr>
        <w:t>Аларский</w:t>
      </w:r>
      <w:proofErr w:type="spellEnd"/>
      <w:r w:rsidR="00532DC0" w:rsidRPr="006B433A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D720F6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532DC0" w:rsidRPr="006B4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0F6">
        <w:rPr>
          <w:rFonts w:ascii="Times New Roman" w:hAnsi="Times New Roman"/>
          <w:sz w:val="28"/>
          <w:szCs w:val="28"/>
        </w:rPr>
        <w:t>2021-2022г.г., истекший период 2023г.</w:t>
      </w:r>
      <w:r w:rsidR="002B07EB" w:rsidRPr="008D1C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</w:t>
      </w:r>
      <w:r w:rsidRPr="00FA265B">
        <w:rPr>
          <w:rFonts w:ascii="Times New Roman" w:hAnsi="Times New Roman"/>
          <w:spacing w:val="-2"/>
          <w:sz w:val="28"/>
        </w:rPr>
        <w:t xml:space="preserve">о результатам которого </w:t>
      </w:r>
      <w:r>
        <w:rPr>
          <w:rFonts w:ascii="Times New Roman" w:hAnsi="Times New Roman"/>
          <w:spacing w:val="-2"/>
          <w:sz w:val="28"/>
        </w:rPr>
        <w:t>установлено</w:t>
      </w:r>
      <w:r w:rsidRPr="00FA265B">
        <w:rPr>
          <w:rFonts w:ascii="Times New Roman" w:hAnsi="Times New Roman"/>
          <w:spacing w:val="-2"/>
          <w:sz w:val="28"/>
        </w:rPr>
        <w:t>:</w:t>
      </w:r>
    </w:p>
    <w:p w:rsidR="00532DC0" w:rsidRDefault="00532DC0" w:rsidP="00532DC0">
      <w:pPr>
        <w:pStyle w:val="ConsPlusCell"/>
        <w:spacing w:line="276" w:lineRule="auto"/>
        <w:ind w:right="-1" w:firstLine="567"/>
        <w:jc w:val="both"/>
        <w:rPr>
          <w:rStyle w:val="FontStyle59"/>
          <w:rFonts w:eastAsia="Calibri"/>
          <w:color w:val="000000"/>
          <w:sz w:val="28"/>
          <w:szCs w:val="28"/>
        </w:rPr>
      </w:pPr>
      <w:r w:rsidRPr="00A41843">
        <w:rPr>
          <w:rFonts w:ascii="Times New Roman" w:hAnsi="Times New Roman"/>
          <w:sz w:val="28"/>
          <w:szCs w:val="28"/>
        </w:rPr>
        <w:t>Муниципальная подпрограмма «</w:t>
      </w:r>
      <w:r w:rsidRPr="006B433A">
        <w:rPr>
          <w:rFonts w:ascii="Times New Roman" w:hAnsi="Times New Roman"/>
          <w:color w:val="000000"/>
          <w:sz w:val="28"/>
          <w:szCs w:val="28"/>
        </w:rPr>
        <w:t>Развитие автомобильных дорог муниципального образования «</w:t>
      </w:r>
      <w:proofErr w:type="spellStart"/>
      <w:r w:rsidRPr="006B433A">
        <w:rPr>
          <w:rFonts w:ascii="Times New Roman" w:hAnsi="Times New Roman"/>
          <w:color w:val="000000"/>
          <w:sz w:val="28"/>
          <w:szCs w:val="28"/>
        </w:rPr>
        <w:t>Аларский</w:t>
      </w:r>
      <w:proofErr w:type="spellEnd"/>
      <w:r w:rsidRPr="006B433A">
        <w:rPr>
          <w:rFonts w:ascii="Times New Roman" w:hAnsi="Times New Roman"/>
          <w:color w:val="000000"/>
          <w:sz w:val="28"/>
          <w:szCs w:val="28"/>
        </w:rPr>
        <w:t xml:space="preserve"> район» на 2021-2024 годы</w:t>
      </w:r>
      <w:r w:rsidRPr="006B433A">
        <w:rPr>
          <w:rFonts w:ascii="Times New Roman" w:hAnsi="Times New Roman"/>
          <w:sz w:val="28"/>
          <w:szCs w:val="28"/>
        </w:rPr>
        <w:t>»</w:t>
      </w:r>
      <w:r w:rsidRPr="00A41843">
        <w:rPr>
          <w:rStyle w:val="FontStyle59"/>
          <w:rFonts w:eastAsia="Calibri"/>
          <w:color w:val="000000"/>
          <w:sz w:val="28"/>
          <w:szCs w:val="28"/>
        </w:rPr>
        <w:t>» (Далее - Подпрограмма)</w:t>
      </w:r>
      <w:r w:rsidRPr="00A41843">
        <w:rPr>
          <w:rStyle w:val="FontStyle59"/>
          <w:color w:val="000000"/>
          <w:sz w:val="28"/>
          <w:szCs w:val="28"/>
        </w:rPr>
        <w:t xml:space="preserve"> утверждена</w:t>
      </w:r>
      <w:r w:rsidRPr="007873AB">
        <w:rPr>
          <w:rStyle w:val="FontStyle59"/>
          <w:color w:val="000000"/>
          <w:sz w:val="28"/>
          <w:szCs w:val="28"/>
        </w:rPr>
        <w:t xml:space="preserve"> </w:t>
      </w:r>
      <w:r>
        <w:rPr>
          <w:rStyle w:val="FontStyle59"/>
          <w:color w:val="000000"/>
          <w:sz w:val="28"/>
          <w:szCs w:val="28"/>
        </w:rPr>
        <w:t>в составе программы «</w:t>
      </w:r>
      <w:r w:rsidRPr="006B433A">
        <w:rPr>
          <w:rStyle w:val="FontStyle59"/>
          <w:color w:val="000000"/>
          <w:sz w:val="28"/>
          <w:szCs w:val="28"/>
        </w:rPr>
        <w:t>Развитие коммунальной инфраструктуры, строительства, объектов капитального строительства и дорожной инфраструктуры муниципального образования «</w:t>
      </w:r>
      <w:proofErr w:type="spellStart"/>
      <w:r w:rsidRPr="006B433A">
        <w:rPr>
          <w:rStyle w:val="FontStyle59"/>
          <w:color w:val="000000"/>
          <w:sz w:val="28"/>
          <w:szCs w:val="28"/>
        </w:rPr>
        <w:t>Аларский</w:t>
      </w:r>
      <w:proofErr w:type="spellEnd"/>
      <w:r w:rsidRPr="006B433A">
        <w:rPr>
          <w:rStyle w:val="FontStyle59"/>
          <w:color w:val="000000"/>
          <w:sz w:val="28"/>
          <w:szCs w:val="28"/>
        </w:rPr>
        <w:t xml:space="preserve"> район» на 2021-2024 годы</w:t>
      </w:r>
      <w:r>
        <w:rPr>
          <w:rStyle w:val="FontStyle59"/>
          <w:color w:val="000000"/>
          <w:sz w:val="28"/>
          <w:szCs w:val="28"/>
        </w:rPr>
        <w:t xml:space="preserve"> п</w:t>
      </w:r>
      <w:r w:rsidRPr="007873AB">
        <w:rPr>
          <w:rStyle w:val="FontStyle59"/>
          <w:color w:val="000000"/>
          <w:sz w:val="28"/>
          <w:szCs w:val="28"/>
        </w:rPr>
        <w:t xml:space="preserve">остановлением Администрации </w:t>
      </w:r>
      <w:r>
        <w:rPr>
          <w:rStyle w:val="FontStyle59"/>
          <w:color w:val="000000"/>
          <w:sz w:val="28"/>
          <w:szCs w:val="28"/>
        </w:rPr>
        <w:t>МО «</w:t>
      </w:r>
      <w:proofErr w:type="spellStart"/>
      <w:r>
        <w:rPr>
          <w:rStyle w:val="FontStyle59"/>
          <w:color w:val="000000"/>
          <w:sz w:val="28"/>
          <w:szCs w:val="28"/>
        </w:rPr>
        <w:t>Аларский</w:t>
      </w:r>
      <w:proofErr w:type="spellEnd"/>
      <w:r>
        <w:rPr>
          <w:rStyle w:val="FontStyle59"/>
          <w:color w:val="000000"/>
          <w:sz w:val="28"/>
          <w:szCs w:val="28"/>
        </w:rPr>
        <w:t xml:space="preserve"> район»</w:t>
      </w:r>
      <w:r w:rsidRPr="007873AB">
        <w:rPr>
          <w:rStyle w:val="FontStyle59"/>
          <w:color w:val="000000"/>
          <w:sz w:val="28"/>
          <w:szCs w:val="28"/>
        </w:rPr>
        <w:t xml:space="preserve"> </w:t>
      </w:r>
      <w:r>
        <w:rPr>
          <w:rStyle w:val="FontStyle59"/>
          <w:color w:val="000000"/>
          <w:sz w:val="28"/>
          <w:szCs w:val="28"/>
        </w:rPr>
        <w:t xml:space="preserve">от </w:t>
      </w:r>
      <w:r w:rsidRPr="006B433A">
        <w:rPr>
          <w:rStyle w:val="FontStyle59"/>
          <w:color w:val="000000"/>
          <w:sz w:val="28"/>
          <w:szCs w:val="28"/>
        </w:rPr>
        <w:t>10.11.2020г. № 793/1-П</w:t>
      </w:r>
      <w:r>
        <w:rPr>
          <w:rStyle w:val="FontStyle59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Подпрограмма утверждена с объемом финансирования из местного бюджета 21259,8 тыс. руб.  В </w:t>
      </w:r>
      <w:r w:rsidRPr="00B17653">
        <w:rPr>
          <w:rFonts w:ascii="Times New Roman" w:hAnsi="Times New Roman" w:cs="Times New Roman"/>
          <w:sz w:val="28"/>
          <w:szCs w:val="28"/>
        </w:rPr>
        <w:t>окончательной редакции объем финансирования  у</w:t>
      </w:r>
      <w:r w:rsidR="005F78E8">
        <w:rPr>
          <w:rFonts w:ascii="Times New Roman" w:hAnsi="Times New Roman" w:cs="Times New Roman"/>
          <w:sz w:val="28"/>
          <w:szCs w:val="28"/>
        </w:rPr>
        <w:t xml:space="preserve">твержден постановлением мэра </w:t>
      </w:r>
      <w:r w:rsidRPr="00B1765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17024,8</w:t>
      </w:r>
      <w:r w:rsidRPr="00B17653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от 10.11.2022г. № 884-П  отменена данная Подпрограмма  и </w:t>
      </w:r>
      <w:r>
        <w:rPr>
          <w:rStyle w:val="FontStyle59"/>
          <w:color w:val="000000"/>
          <w:sz w:val="28"/>
          <w:szCs w:val="28"/>
        </w:rPr>
        <w:t>утверждена  м</w:t>
      </w:r>
      <w:r w:rsidRPr="006B433A">
        <w:rPr>
          <w:rFonts w:ascii="Times New Roman" w:hAnsi="Times New Roman"/>
          <w:sz w:val="28"/>
          <w:szCs w:val="28"/>
        </w:rPr>
        <w:t>униципальная подпрограмма  «</w:t>
      </w:r>
      <w:r w:rsidRPr="006B433A">
        <w:rPr>
          <w:rFonts w:ascii="Times New Roman" w:hAnsi="Times New Roman"/>
          <w:color w:val="000000"/>
          <w:sz w:val="28"/>
          <w:szCs w:val="28"/>
        </w:rPr>
        <w:t>Развитие автомобильных дорог муниципального образования «</w:t>
      </w:r>
      <w:proofErr w:type="spellStart"/>
      <w:r w:rsidRPr="006B433A">
        <w:rPr>
          <w:rFonts w:ascii="Times New Roman" w:hAnsi="Times New Roman"/>
          <w:color w:val="000000"/>
          <w:sz w:val="28"/>
          <w:szCs w:val="28"/>
        </w:rPr>
        <w:t>Аларский</w:t>
      </w:r>
      <w:proofErr w:type="spellEnd"/>
      <w:r w:rsidRPr="006B433A">
        <w:rPr>
          <w:rFonts w:ascii="Times New Roman" w:hAnsi="Times New Roman"/>
          <w:color w:val="000000"/>
          <w:sz w:val="28"/>
          <w:szCs w:val="28"/>
        </w:rPr>
        <w:t xml:space="preserve"> район» на 202</w:t>
      </w:r>
      <w:r>
        <w:rPr>
          <w:rFonts w:ascii="Times New Roman" w:hAnsi="Times New Roman"/>
          <w:color w:val="000000"/>
          <w:sz w:val="28"/>
          <w:szCs w:val="28"/>
        </w:rPr>
        <w:t>3-2026</w:t>
      </w:r>
      <w:r w:rsidRPr="006B433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6B433A">
        <w:rPr>
          <w:rFonts w:ascii="Times New Roman" w:hAnsi="Times New Roman"/>
          <w:sz w:val="28"/>
          <w:szCs w:val="28"/>
        </w:rPr>
        <w:t>»»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433A">
        <w:rPr>
          <w:rStyle w:val="FontStyle59"/>
          <w:rFonts w:eastAsia="Calibri"/>
          <w:color w:val="000000"/>
          <w:sz w:val="28"/>
          <w:szCs w:val="28"/>
        </w:rPr>
        <w:t xml:space="preserve"> </w:t>
      </w:r>
      <w:r>
        <w:rPr>
          <w:rStyle w:val="FontStyle59"/>
          <w:rFonts w:eastAsia="Calibri"/>
          <w:color w:val="000000"/>
          <w:sz w:val="28"/>
          <w:szCs w:val="28"/>
        </w:rPr>
        <w:t>Цель, задачи и мероприятия Подпрограммы  аналогичны цели и задачам отмененной Подпрограммы.</w:t>
      </w:r>
    </w:p>
    <w:p w:rsidR="00532DC0" w:rsidRPr="000E34F9" w:rsidRDefault="00532DC0" w:rsidP="00532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0510D">
        <w:rPr>
          <w:rFonts w:ascii="Times New Roman" w:hAnsi="Times New Roman"/>
          <w:sz w:val="28"/>
          <w:szCs w:val="28"/>
        </w:rPr>
        <w:t xml:space="preserve">В нарушение п. 4 Порядка принятия решений о разработке муниципальных программ Проект программы (Подпрограммы) не представлен в КСП на экспертизу до утверждения </w:t>
      </w:r>
      <w:r w:rsidRPr="00125385">
        <w:rPr>
          <w:rFonts w:ascii="Times New Roman" w:hAnsi="Times New Roman"/>
          <w:i/>
          <w:sz w:val="28"/>
          <w:szCs w:val="28"/>
        </w:rPr>
        <w:t>(п.</w:t>
      </w:r>
      <w:r>
        <w:rPr>
          <w:rFonts w:ascii="Times New Roman" w:hAnsi="Times New Roman"/>
          <w:i/>
          <w:sz w:val="28"/>
          <w:szCs w:val="28"/>
        </w:rPr>
        <w:t>1</w:t>
      </w:r>
      <w:r w:rsidRPr="0012538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1.18</w:t>
      </w:r>
      <w:r w:rsidRPr="00125385">
        <w:rPr>
          <w:rFonts w:ascii="Times New Roman" w:hAnsi="Times New Roman"/>
          <w:i/>
          <w:sz w:val="28"/>
          <w:szCs w:val="28"/>
        </w:rPr>
        <w:t xml:space="preserve"> Классификатора нарушений, выявленных в ходе внешнего государственного аудит</w:t>
      </w:r>
      <w:proofErr w:type="gramStart"/>
      <w:r w:rsidRPr="00125385">
        <w:rPr>
          <w:rFonts w:ascii="Times New Roman" w:hAnsi="Times New Roman"/>
          <w:i/>
          <w:sz w:val="28"/>
          <w:szCs w:val="28"/>
        </w:rPr>
        <w:t>а(</w:t>
      </w:r>
      <w:proofErr w:type="gramEnd"/>
      <w:r w:rsidRPr="00125385">
        <w:rPr>
          <w:rFonts w:ascii="Times New Roman" w:hAnsi="Times New Roman"/>
          <w:i/>
          <w:sz w:val="28"/>
          <w:szCs w:val="28"/>
        </w:rPr>
        <w:t>контроля))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32DC0" w:rsidRDefault="00532DC0" w:rsidP="00532DC0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Подпрограмм </w:t>
      </w:r>
      <w:r>
        <w:rPr>
          <w:rFonts w:ascii="Times New Roman" w:hAnsi="Times New Roman"/>
          <w:sz w:val="28"/>
          <w:szCs w:val="28"/>
        </w:rPr>
        <w:t>соответствуют полномочию, установленному  п. 5 ст.15 Федерального закона № 131-ФЗ</w:t>
      </w:r>
      <w:r w:rsidRPr="00571C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«р</w:t>
      </w:r>
      <w:r w:rsidRPr="00D61D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ешение вопросов по осуществлению дорожной деятельности в отношении автомобильных дорог местного значения вне границ населенных пунктов в границах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32DC0" w:rsidRPr="00B0510D" w:rsidRDefault="00532DC0" w:rsidP="00532DC0">
      <w:pPr>
        <w:pStyle w:val="11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КСП проведен анализ нормативной правовой базы, регулирующей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дорожную деятельность в отношении дорог местного значения. </w:t>
      </w:r>
      <w:r w:rsidRPr="00B203E2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Установлено,</w:t>
      </w:r>
      <w:r w:rsidRPr="001F07C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</w:t>
      </w:r>
      <w:r w:rsidRPr="00B0510D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что нормативно - правовая база не разработана.</w:t>
      </w:r>
    </w:p>
    <w:p w:rsidR="00532DC0" w:rsidRPr="00237A66" w:rsidRDefault="00532DC0" w:rsidP="005F78E8">
      <w:pPr>
        <w:pStyle w:val="11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658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нарушение п.5 </w:t>
      </w:r>
      <w:r w:rsidRPr="006B433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ст.13 Федерального закона №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257-ФЗ перечень</w:t>
      </w:r>
      <w:r w:rsidRPr="00DF783B">
        <w:rPr>
          <w:rFonts w:ascii="Times New Roman" w:hAnsi="Times New Roman" w:cs="Times New Roman"/>
          <w:color w:val="42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444"/>
          <w:sz w:val="28"/>
          <w:szCs w:val="28"/>
        </w:rPr>
        <w:t xml:space="preserve">дорог </w:t>
      </w:r>
      <w:r w:rsidRPr="00DF783B">
        <w:rPr>
          <w:rFonts w:ascii="Times New Roman" w:hAnsi="Times New Roman" w:cs="Times New Roman"/>
          <w:color w:val="424444"/>
          <w:sz w:val="28"/>
          <w:szCs w:val="28"/>
        </w:rPr>
        <w:t xml:space="preserve">общего пользования </w:t>
      </w:r>
      <w:proofErr w:type="spellStart"/>
      <w:r w:rsidRPr="00B0510D">
        <w:rPr>
          <w:rFonts w:ascii="Times New Roman" w:hAnsi="Times New Roman" w:cs="Times New Roman"/>
          <w:color w:val="424444"/>
          <w:sz w:val="28"/>
          <w:szCs w:val="28"/>
        </w:rPr>
        <w:t>межпоселенческого</w:t>
      </w:r>
      <w:proofErr w:type="spellEnd"/>
      <w:r w:rsidRPr="00237A66">
        <w:rPr>
          <w:rFonts w:ascii="Times New Roman" w:hAnsi="Times New Roman" w:cs="Times New Roman"/>
          <w:color w:val="424444"/>
          <w:sz w:val="28"/>
          <w:szCs w:val="28"/>
        </w:rPr>
        <w:t xml:space="preserve"> значения </w:t>
      </w:r>
      <w:proofErr w:type="spellStart"/>
      <w:r w:rsidRPr="00237A66">
        <w:rPr>
          <w:rFonts w:ascii="Times New Roman" w:hAnsi="Times New Roman" w:cs="Times New Roman"/>
          <w:color w:val="424444"/>
          <w:sz w:val="28"/>
          <w:szCs w:val="28"/>
        </w:rPr>
        <w:t>Аларского</w:t>
      </w:r>
      <w:proofErr w:type="spellEnd"/>
      <w:r w:rsidRPr="00237A66">
        <w:rPr>
          <w:rFonts w:ascii="Times New Roman" w:hAnsi="Times New Roman" w:cs="Times New Roman"/>
          <w:color w:val="424444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424444"/>
          <w:sz w:val="28"/>
          <w:szCs w:val="28"/>
        </w:rPr>
        <w:t xml:space="preserve"> (которым руководствуется </w:t>
      </w:r>
      <w:r w:rsidRPr="00305A0A">
        <w:rPr>
          <w:rFonts w:ascii="Times New Roman" w:hAnsi="Times New Roman" w:cs="Times New Roman"/>
          <w:color w:val="424444"/>
          <w:sz w:val="28"/>
          <w:szCs w:val="28"/>
        </w:rPr>
        <w:t>Комитет</w:t>
      </w:r>
      <w:r>
        <w:rPr>
          <w:rFonts w:ascii="Times New Roman" w:hAnsi="Times New Roman" w:cs="Times New Roman"/>
          <w:color w:val="424444"/>
          <w:sz w:val="28"/>
          <w:szCs w:val="28"/>
        </w:rPr>
        <w:t xml:space="preserve"> </w:t>
      </w:r>
      <w:r w:rsidRPr="00305A0A">
        <w:rPr>
          <w:rFonts w:ascii="Times New Roman" w:hAnsi="Times New Roman" w:cs="Times New Roman"/>
          <w:color w:val="424444"/>
          <w:sz w:val="28"/>
          <w:szCs w:val="28"/>
        </w:rPr>
        <w:t xml:space="preserve"> по ЖКХ</w:t>
      </w:r>
      <w:r>
        <w:rPr>
          <w:rFonts w:ascii="Times New Roman" w:hAnsi="Times New Roman" w:cs="Times New Roman"/>
          <w:color w:val="424444"/>
          <w:sz w:val="28"/>
          <w:szCs w:val="28"/>
        </w:rPr>
        <w:t xml:space="preserve"> при заключении контрактов и договоров) не</w:t>
      </w:r>
      <w:r w:rsidRPr="00DF783B">
        <w:rPr>
          <w:rFonts w:ascii="Times New Roman" w:hAnsi="Times New Roman" w:cs="Times New Roman"/>
          <w:color w:val="42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444"/>
          <w:sz w:val="28"/>
          <w:szCs w:val="28"/>
        </w:rPr>
        <w:t>у</w:t>
      </w:r>
      <w:r w:rsidRPr="00DF783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твержден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органом </w:t>
      </w:r>
      <w:r w:rsidR="00D720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местного самоуправления. </w:t>
      </w:r>
    </w:p>
    <w:p w:rsidR="00532DC0" w:rsidRDefault="00532DC0" w:rsidP="00532DC0">
      <w:pPr>
        <w:pStyle w:val="11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424444"/>
          <w:sz w:val="28"/>
          <w:szCs w:val="28"/>
        </w:rPr>
      </w:pPr>
      <w:r>
        <w:rPr>
          <w:rFonts w:ascii="Times New Roman" w:hAnsi="Times New Roman" w:cs="Times New Roman"/>
          <w:color w:val="424444"/>
          <w:sz w:val="28"/>
          <w:szCs w:val="28"/>
        </w:rPr>
        <w:t xml:space="preserve">Из 9 дорог зарегистрировано </w:t>
      </w:r>
      <w:r w:rsidRPr="007C20CE">
        <w:rPr>
          <w:rFonts w:ascii="Times New Roman" w:hAnsi="Times New Roman" w:cs="Times New Roman"/>
          <w:color w:val="424444"/>
          <w:sz w:val="28"/>
          <w:szCs w:val="28"/>
        </w:rPr>
        <w:t>право</w:t>
      </w:r>
      <w:r>
        <w:rPr>
          <w:rFonts w:ascii="Times New Roman" w:hAnsi="Times New Roman" w:cs="Times New Roman"/>
          <w:color w:val="424444"/>
          <w:sz w:val="28"/>
          <w:szCs w:val="28"/>
        </w:rPr>
        <w:t xml:space="preserve"> собственности   только по 1 автомобильной дороге общего пользования</w:t>
      </w:r>
      <w:r w:rsidR="005F78E8">
        <w:rPr>
          <w:rFonts w:ascii="Times New Roman" w:hAnsi="Times New Roman" w:cs="Times New Roman"/>
          <w:color w:val="424444"/>
          <w:sz w:val="28"/>
          <w:szCs w:val="28"/>
        </w:rPr>
        <w:t>.</w:t>
      </w:r>
      <w:r>
        <w:rPr>
          <w:rFonts w:ascii="Times New Roman" w:hAnsi="Times New Roman" w:cs="Times New Roman"/>
          <w:color w:val="424444"/>
          <w:sz w:val="28"/>
          <w:szCs w:val="28"/>
        </w:rPr>
        <w:t xml:space="preserve"> </w:t>
      </w:r>
    </w:p>
    <w:p w:rsidR="00532DC0" w:rsidRPr="00B0510D" w:rsidRDefault="00532DC0" w:rsidP="00B0510D">
      <w:pPr>
        <w:pStyle w:val="11"/>
        <w:shd w:val="clear" w:color="auto" w:fill="auto"/>
        <w:tabs>
          <w:tab w:val="left" w:pos="1082"/>
        </w:tabs>
        <w:spacing w:line="276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051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КСП отмечает, что Администрация района длительное время не принимает мер к включению дорог в состав муниципальной собственности и регистрации прав на них. </w:t>
      </w:r>
      <w:r w:rsidRPr="002444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Мероприятие «</w:t>
      </w:r>
      <w:r w:rsidRPr="0024441E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886FBA">
        <w:rPr>
          <w:rFonts w:ascii="Times New Roman" w:hAnsi="Times New Roman" w:cs="Times New Roman"/>
          <w:sz w:val="28"/>
          <w:szCs w:val="28"/>
        </w:rPr>
        <w:t xml:space="preserve"> регистрация прав собственности на автомобильные дороги и земельные участки под ними</w:t>
      </w:r>
      <w:r>
        <w:rPr>
          <w:rFonts w:ascii="Times New Roman" w:hAnsi="Times New Roman" w:cs="Times New Roman"/>
          <w:sz w:val="28"/>
          <w:szCs w:val="28"/>
        </w:rPr>
        <w:t xml:space="preserve">» в проверяемый период 2021-2023г.г.  не исполнялось. </w:t>
      </w:r>
    </w:p>
    <w:p w:rsidR="00532DC0" w:rsidRPr="001B1CE6" w:rsidRDefault="00532DC0" w:rsidP="00532DC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0510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нарушении п. 141 Инструкции N 157н, п. 38 Инструкции N 162н, </w:t>
      </w:r>
      <w:r w:rsidRPr="00B0510D">
        <w:rPr>
          <w:rFonts w:ascii="Times New Roman" w:hAnsi="Times New Roman" w:cs="Times New Roman"/>
          <w:color w:val="424444"/>
          <w:sz w:val="28"/>
          <w:szCs w:val="28"/>
        </w:rPr>
        <w:t>дорога</w:t>
      </w:r>
      <w:r w:rsidRPr="00B0510D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, составляющая муниципальную казну</w:t>
      </w:r>
      <w:r w:rsidRPr="00B0510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не отражена на счете 108 00 «Нефинансовые активы имущества казны», что привело к искажению баланса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125385">
        <w:rPr>
          <w:rFonts w:ascii="Times New Roman" w:hAnsi="Times New Roman"/>
          <w:i/>
          <w:sz w:val="28"/>
          <w:szCs w:val="28"/>
        </w:rPr>
        <w:t>(п.</w:t>
      </w:r>
      <w:r>
        <w:rPr>
          <w:rFonts w:ascii="Times New Roman" w:hAnsi="Times New Roman"/>
          <w:i/>
          <w:sz w:val="28"/>
          <w:szCs w:val="28"/>
        </w:rPr>
        <w:t>2</w:t>
      </w:r>
      <w:r w:rsidRPr="0012538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11</w:t>
      </w:r>
      <w:r w:rsidRPr="00125385">
        <w:rPr>
          <w:rFonts w:ascii="Times New Roman" w:hAnsi="Times New Roman"/>
          <w:i/>
          <w:sz w:val="28"/>
          <w:szCs w:val="28"/>
        </w:rPr>
        <w:t xml:space="preserve"> Классификатора нарушений, выявленных в ходе внешнего государственного аудит</w:t>
      </w:r>
      <w:proofErr w:type="gramStart"/>
      <w:r w:rsidRPr="00125385">
        <w:rPr>
          <w:rFonts w:ascii="Times New Roman" w:hAnsi="Times New Roman"/>
          <w:i/>
          <w:sz w:val="28"/>
          <w:szCs w:val="28"/>
        </w:rPr>
        <w:t>а(</w:t>
      </w:r>
      <w:proofErr w:type="gramEnd"/>
      <w:r w:rsidRPr="00125385">
        <w:rPr>
          <w:rFonts w:ascii="Times New Roman" w:hAnsi="Times New Roman"/>
          <w:i/>
          <w:sz w:val="28"/>
          <w:szCs w:val="28"/>
        </w:rPr>
        <w:t>контроля))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</w:p>
    <w:p w:rsidR="00532DC0" w:rsidRPr="006C2968" w:rsidRDefault="00532DC0" w:rsidP="00532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ab/>
      </w:r>
      <w:r w:rsidRPr="00B0510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Дорога</w:t>
      </w:r>
      <w:r w:rsidR="00615D6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право собственности на которую зарегистрировано,</w:t>
      </w:r>
      <w:r w:rsidRPr="00B0510D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r w:rsidRPr="00B0510D">
        <w:rPr>
          <w:rFonts w:ascii="Times New Roman" w:hAnsi="Times New Roman" w:cs="Times New Roman"/>
          <w:color w:val="424444"/>
          <w:sz w:val="28"/>
          <w:szCs w:val="28"/>
        </w:rPr>
        <w:t>в Реестре муниципальной собственности  муниципального образования «</w:t>
      </w:r>
      <w:proofErr w:type="spellStart"/>
      <w:r w:rsidRPr="00B0510D">
        <w:rPr>
          <w:rFonts w:ascii="Times New Roman" w:hAnsi="Times New Roman" w:cs="Times New Roman"/>
          <w:color w:val="424444"/>
          <w:sz w:val="28"/>
          <w:szCs w:val="28"/>
        </w:rPr>
        <w:t>Аларский</w:t>
      </w:r>
      <w:proofErr w:type="spellEnd"/>
      <w:r w:rsidRPr="00B0510D">
        <w:rPr>
          <w:rFonts w:ascii="Times New Roman" w:hAnsi="Times New Roman" w:cs="Times New Roman"/>
          <w:color w:val="424444"/>
          <w:sz w:val="28"/>
          <w:szCs w:val="28"/>
        </w:rPr>
        <w:t xml:space="preserve"> район» не отражена</w:t>
      </w:r>
      <w:r w:rsidR="00615D66">
        <w:rPr>
          <w:rFonts w:ascii="Times New Roman" w:hAnsi="Times New Roman" w:cs="Times New Roman"/>
          <w:color w:val="424444"/>
          <w:sz w:val="28"/>
          <w:szCs w:val="28"/>
        </w:rPr>
        <w:t xml:space="preserve"> </w:t>
      </w:r>
      <w:r w:rsidRPr="00125385">
        <w:rPr>
          <w:rFonts w:ascii="Times New Roman" w:hAnsi="Times New Roman"/>
          <w:i/>
          <w:sz w:val="28"/>
          <w:szCs w:val="28"/>
        </w:rPr>
        <w:t>(п.</w:t>
      </w:r>
      <w:r>
        <w:rPr>
          <w:rFonts w:ascii="Times New Roman" w:hAnsi="Times New Roman"/>
          <w:i/>
          <w:sz w:val="28"/>
          <w:szCs w:val="28"/>
        </w:rPr>
        <w:t>3.24</w:t>
      </w:r>
      <w:r w:rsidRPr="00125385">
        <w:rPr>
          <w:rFonts w:ascii="Times New Roman" w:hAnsi="Times New Roman"/>
          <w:i/>
          <w:sz w:val="28"/>
          <w:szCs w:val="28"/>
        </w:rPr>
        <w:t xml:space="preserve"> Классификатора нарушений, выявленных в ходе внешнего государственного аудит</w:t>
      </w:r>
      <w:proofErr w:type="gramStart"/>
      <w:r w:rsidRPr="00125385">
        <w:rPr>
          <w:rFonts w:ascii="Times New Roman" w:hAnsi="Times New Roman"/>
          <w:i/>
          <w:sz w:val="28"/>
          <w:szCs w:val="28"/>
        </w:rPr>
        <w:t>а(</w:t>
      </w:r>
      <w:proofErr w:type="gramEnd"/>
      <w:r w:rsidRPr="00125385">
        <w:rPr>
          <w:rFonts w:ascii="Times New Roman" w:hAnsi="Times New Roman"/>
          <w:i/>
          <w:sz w:val="28"/>
          <w:szCs w:val="28"/>
        </w:rPr>
        <w:t>контроля))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32DC0" w:rsidRPr="001B1CE6" w:rsidRDefault="00532DC0" w:rsidP="00532DC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24444"/>
          <w:sz w:val="28"/>
          <w:szCs w:val="28"/>
        </w:rPr>
        <w:tab/>
        <w:t xml:space="preserve">Три земельных участка, право </w:t>
      </w:r>
      <w:r w:rsidRPr="007C20CE">
        <w:rPr>
          <w:rFonts w:ascii="Times New Roman" w:hAnsi="Times New Roman" w:cs="Times New Roman"/>
          <w:color w:val="424444"/>
          <w:sz w:val="28"/>
          <w:szCs w:val="28"/>
        </w:rPr>
        <w:t>бессрочно</w:t>
      </w:r>
      <w:r>
        <w:rPr>
          <w:rFonts w:ascii="Times New Roman" w:hAnsi="Times New Roman" w:cs="Times New Roman"/>
          <w:color w:val="424444"/>
          <w:sz w:val="28"/>
          <w:szCs w:val="28"/>
        </w:rPr>
        <w:t>го</w:t>
      </w:r>
      <w:r w:rsidRPr="007C20CE">
        <w:rPr>
          <w:rFonts w:ascii="Times New Roman" w:hAnsi="Times New Roman" w:cs="Times New Roman"/>
          <w:color w:val="424444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color w:val="424444"/>
          <w:sz w:val="28"/>
          <w:szCs w:val="28"/>
        </w:rPr>
        <w:t>я которых зарегистрировано за Комитетом по ЖКХ</w:t>
      </w:r>
      <w:r w:rsidRPr="00B0510D">
        <w:rPr>
          <w:rFonts w:ascii="Times New Roman" w:hAnsi="Times New Roman" w:cs="Times New Roman"/>
          <w:color w:val="424444"/>
          <w:sz w:val="28"/>
          <w:szCs w:val="28"/>
        </w:rPr>
        <w:t>, на баланс Учреждения не поставлены.</w:t>
      </w:r>
      <w:r w:rsidRPr="005E7B59">
        <w:rPr>
          <w:rFonts w:ascii="Times New Roman" w:hAnsi="Times New Roman"/>
          <w:i/>
          <w:sz w:val="28"/>
          <w:szCs w:val="28"/>
        </w:rPr>
        <w:t xml:space="preserve"> </w:t>
      </w:r>
      <w:r w:rsidRPr="00125385">
        <w:rPr>
          <w:rFonts w:ascii="Times New Roman" w:hAnsi="Times New Roman"/>
          <w:i/>
          <w:sz w:val="28"/>
          <w:szCs w:val="28"/>
        </w:rPr>
        <w:t>(п.</w:t>
      </w:r>
      <w:r>
        <w:rPr>
          <w:rFonts w:ascii="Times New Roman" w:hAnsi="Times New Roman"/>
          <w:i/>
          <w:sz w:val="28"/>
          <w:szCs w:val="28"/>
        </w:rPr>
        <w:t>2</w:t>
      </w:r>
      <w:r w:rsidRPr="0012538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11</w:t>
      </w:r>
      <w:r w:rsidRPr="00125385">
        <w:rPr>
          <w:rFonts w:ascii="Times New Roman" w:hAnsi="Times New Roman"/>
          <w:i/>
          <w:sz w:val="28"/>
          <w:szCs w:val="28"/>
        </w:rPr>
        <w:t xml:space="preserve"> Классификатора нарушений, выявленных в ходе внешнего государственного аудит</w:t>
      </w:r>
      <w:proofErr w:type="gramStart"/>
      <w:r w:rsidRPr="00125385">
        <w:rPr>
          <w:rFonts w:ascii="Times New Roman" w:hAnsi="Times New Roman"/>
          <w:i/>
          <w:sz w:val="28"/>
          <w:szCs w:val="28"/>
        </w:rPr>
        <w:t>а(</w:t>
      </w:r>
      <w:proofErr w:type="gramEnd"/>
      <w:r w:rsidRPr="00125385">
        <w:rPr>
          <w:rFonts w:ascii="Times New Roman" w:hAnsi="Times New Roman"/>
          <w:i/>
          <w:sz w:val="28"/>
          <w:szCs w:val="28"/>
        </w:rPr>
        <w:t>контроля))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</w:p>
    <w:p w:rsidR="00532DC0" w:rsidRDefault="00532DC0" w:rsidP="00532DC0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А</w:t>
      </w:r>
      <w:r w:rsidRPr="00DC4156">
        <w:rPr>
          <w:rFonts w:ascii="Times New Roman" w:hAnsi="Times New Roman"/>
          <w:color w:val="000000"/>
          <w:sz w:val="28"/>
          <w:szCs w:val="28"/>
        </w:rPr>
        <w:t>нализ исполнения мероприятий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показал, что в течение проверяемого периода Подпрограмма исполнена с низкими значениями: в 2021г. на 39,8%, в 2022г. на 65,8%, на 01.08.2023г.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25,1% от плановых значений. Низкое исполнение и в разрезе мероприятий, на которые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запланированы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БА: в 2021г. из 6 исполнение было только  по 2, в 2022г. из 6 исполнение было по 3, в 2023г. из 6 исполнение было по 2.</w:t>
      </w:r>
    </w:p>
    <w:p w:rsidR="00532DC0" w:rsidRPr="00414700" w:rsidRDefault="00532DC0" w:rsidP="00532DC0">
      <w:pPr>
        <w:tabs>
          <w:tab w:val="left" w:pos="567"/>
          <w:tab w:val="left" w:pos="1080"/>
        </w:tabs>
        <w:spacing w:after="0"/>
        <w:jc w:val="both"/>
        <w:rPr>
          <w:rStyle w:val="FontStyle59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Направления расходования денежных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оверяемом периоде: реконструкция автомобильной дороги 10752,7 тыс. руб. (73,9 %), содержание дорог 2004,6 т. руб.(13,8 %), проектирование 1595,3 тыс. руб.(11,0 %), разработка комплексной системы организации дорожного движения 198,0 тыс. руб.(1,3 %). </w:t>
      </w:r>
    </w:p>
    <w:p w:rsidR="00532DC0" w:rsidRPr="00741F8C" w:rsidRDefault="00532DC0" w:rsidP="00532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97756">
        <w:rPr>
          <w:rFonts w:ascii="Times New Roman" w:hAnsi="Times New Roman" w:cs="Times New Roman"/>
          <w:color w:val="000000" w:themeColor="text1"/>
          <w:sz w:val="28"/>
          <w:szCs w:val="28"/>
        </w:rPr>
        <w:t>КСП проанализировала представленные первичные документы и установила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Pr="007D0A6C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а</w:t>
      </w:r>
      <w:r w:rsidRPr="007D0A6C">
        <w:rPr>
          <w:rFonts w:ascii="Times New Roman" w:hAnsi="Times New Roman" w:cs="Times New Roman"/>
          <w:color w:val="000000"/>
          <w:sz w:val="28"/>
          <w:szCs w:val="28"/>
        </w:rPr>
        <w:t>кты о приемке выполненных работ</w:t>
      </w:r>
      <w:r w:rsidRPr="007D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оформлены с </w:t>
      </w:r>
      <w:r w:rsidRPr="007D0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нарушением п. 5 ст. 9 Федерального закона № 402- ФЗ </w:t>
      </w:r>
      <w:r w:rsidRPr="00125385">
        <w:rPr>
          <w:rFonts w:ascii="Times New Roman" w:hAnsi="Times New Roman"/>
          <w:i/>
          <w:sz w:val="28"/>
          <w:szCs w:val="28"/>
        </w:rPr>
        <w:t>(п.</w:t>
      </w:r>
      <w:r>
        <w:rPr>
          <w:rFonts w:ascii="Times New Roman" w:hAnsi="Times New Roman"/>
          <w:i/>
          <w:sz w:val="28"/>
          <w:szCs w:val="28"/>
        </w:rPr>
        <w:t>2</w:t>
      </w:r>
      <w:r w:rsidRPr="0012538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2</w:t>
      </w:r>
      <w:r w:rsidRPr="00125385">
        <w:rPr>
          <w:rFonts w:ascii="Times New Roman" w:hAnsi="Times New Roman"/>
          <w:i/>
          <w:sz w:val="28"/>
          <w:szCs w:val="28"/>
        </w:rPr>
        <w:t xml:space="preserve"> Классификатора нарушений, выявленных в ходе внешнего государственного аудит</w:t>
      </w:r>
      <w:proofErr w:type="gramStart"/>
      <w:r w:rsidRPr="00125385">
        <w:rPr>
          <w:rFonts w:ascii="Times New Roman" w:hAnsi="Times New Roman"/>
          <w:i/>
          <w:sz w:val="28"/>
          <w:szCs w:val="28"/>
        </w:rPr>
        <w:t>а(</w:t>
      </w:r>
      <w:proofErr w:type="gramEnd"/>
      <w:r w:rsidRPr="00125385">
        <w:rPr>
          <w:rFonts w:ascii="Times New Roman" w:hAnsi="Times New Roman"/>
          <w:i/>
          <w:sz w:val="28"/>
          <w:szCs w:val="28"/>
        </w:rPr>
        <w:t>контроля))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32DC0" w:rsidRDefault="00532DC0" w:rsidP="00532DC0">
      <w:pPr>
        <w:pStyle w:val="ConsPlusCell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A5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A53D95">
        <w:rPr>
          <w:rFonts w:ascii="Times New Roman" w:hAnsi="Times New Roman"/>
          <w:color w:val="000000"/>
          <w:sz w:val="28"/>
          <w:szCs w:val="28"/>
        </w:rPr>
        <w:t>целев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A53D95">
        <w:rPr>
          <w:rFonts w:ascii="Times New Roman" w:hAnsi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/>
          <w:color w:val="000000"/>
          <w:sz w:val="28"/>
          <w:szCs w:val="28"/>
        </w:rPr>
        <w:t xml:space="preserve">ей за 2021-2022г. показал, что итоговая сводная оценка составила в 2021г. «-1», в 2022г. «-1».  </w:t>
      </w:r>
    </w:p>
    <w:p w:rsidR="00532DC0" w:rsidRPr="00886FBA" w:rsidRDefault="00532DC0" w:rsidP="00532DC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Отрицательная итоговая оценка складывается ежегодно по Подпрограмме в связи с невыполнением показателя  </w:t>
      </w:r>
      <w:r w:rsidRPr="00886F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6FBA">
        <w:rPr>
          <w:rFonts w:ascii="Times New Roman" w:hAnsi="Times New Roman" w:cs="Times New Roman"/>
          <w:sz w:val="28"/>
          <w:szCs w:val="28"/>
        </w:rPr>
        <w:t>Государственная регистрация прав собственности на автомобильные дороги и земельные участки под ними».</w:t>
      </w:r>
    </w:p>
    <w:p w:rsidR="00615D66" w:rsidRDefault="00615D66" w:rsidP="00615D66">
      <w:pPr>
        <w:pStyle w:val="ConsPlusCell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КСП направлено представление </w:t>
      </w:r>
      <w:r w:rsidRPr="00570ABB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Pr="00570ABB">
        <w:rPr>
          <w:rFonts w:ascii="Times New Roman" w:hAnsi="Times New Roman" w:cs="Times New Roman"/>
          <w:color w:val="000000"/>
          <w:sz w:val="28"/>
          <w:szCs w:val="28"/>
        </w:rPr>
        <w:t>Аларский</w:t>
      </w:r>
      <w:proofErr w:type="spellEnd"/>
      <w:r w:rsidRPr="00570ABB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>. Часть нарушений устранена, срок окончательного устранения – январь 2024г.</w:t>
      </w:r>
    </w:p>
    <w:p w:rsidR="00532DC0" w:rsidRDefault="00532DC0" w:rsidP="00532DC0">
      <w:pPr>
        <w:pStyle w:val="ConsPlusCell"/>
        <w:tabs>
          <w:tab w:val="left" w:pos="0"/>
        </w:tabs>
        <w:spacing w:line="276" w:lineRule="auto"/>
        <w:ind w:firstLine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DC0" w:rsidRPr="000B15CD" w:rsidRDefault="00532DC0" w:rsidP="00532DC0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Pr="000B15CD" w:rsidRDefault="00E816C8" w:rsidP="00532DC0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16C8" w:rsidRPr="000B15CD" w:rsidSect="00D276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5F9"/>
    <w:multiLevelType w:val="hybridMultilevel"/>
    <w:tmpl w:val="C2AE407A"/>
    <w:lvl w:ilvl="0" w:tplc="72A22A3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32A"/>
    <w:rsid w:val="000B15CD"/>
    <w:rsid w:val="002B07EB"/>
    <w:rsid w:val="0039635F"/>
    <w:rsid w:val="003A426E"/>
    <w:rsid w:val="00522D1F"/>
    <w:rsid w:val="00532DC0"/>
    <w:rsid w:val="005F78E8"/>
    <w:rsid w:val="00615D66"/>
    <w:rsid w:val="0071400A"/>
    <w:rsid w:val="008E432A"/>
    <w:rsid w:val="00B0510D"/>
    <w:rsid w:val="00D276A5"/>
    <w:rsid w:val="00D720F6"/>
    <w:rsid w:val="00DB7D88"/>
    <w:rsid w:val="00E8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6E"/>
  </w:style>
  <w:style w:type="paragraph" w:styleId="1">
    <w:name w:val="heading 1"/>
    <w:basedOn w:val="a"/>
    <w:link w:val="10"/>
    <w:qFormat/>
    <w:rsid w:val="008E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E432A"/>
    <w:pPr>
      <w:ind w:left="720"/>
      <w:contextualSpacing/>
    </w:pPr>
  </w:style>
  <w:style w:type="paragraph" w:customStyle="1" w:styleId="ConsPlusCell">
    <w:name w:val="ConsPlusCell"/>
    <w:link w:val="ConsPlusCell0"/>
    <w:rsid w:val="008E4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8E432A"/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8E432A"/>
    <w:rPr>
      <w:color w:val="106BBE"/>
    </w:rPr>
  </w:style>
  <w:style w:type="character" w:customStyle="1" w:styleId="FontStyle59">
    <w:name w:val="Font Style59"/>
    <w:basedOn w:val="a0"/>
    <w:rsid w:val="008E432A"/>
    <w:rPr>
      <w:rFonts w:ascii="Times New Roman" w:hAnsi="Times New Roman" w:cs="Times New Roman"/>
      <w:sz w:val="26"/>
      <w:szCs w:val="26"/>
    </w:rPr>
  </w:style>
  <w:style w:type="character" w:customStyle="1" w:styleId="highlightsearch">
    <w:name w:val="highlightsearch"/>
    <w:basedOn w:val="a0"/>
    <w:rsid w:val="008E432A"/>
  </w:style>
  <w:style w:type="paragraph" w:customStyle="1" w:styleId="ConsPlusNormal">
    <w:name w:val="ConsPlusNormal"/>
    <w:link w:val="ConsPlusNormal0"/>
    <w:rsid w:val="000B1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B15CD"/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qFormat/>
    <w:rsid w:val="000B15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Без интервала Знак"/>
    <w:link w:val="a5"/>
    <w:rsid w:val="000B15C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_"/>
    <w:basedOn w:val="a0"/>
    <w:link w:val="11"/>
    <w:rsid w:val="00532DC0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7"/>
    <w:rsid w:val="00532DC0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2022-09-28T07:39:00Z</dcterms:created>
  <dcterms:modified xsi:type="dcterms:W3CDTF">2023-12-25T06:36:00Z</dcterms:modified>
</cp:coreProperties>
</file>